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41"/>
        <w:gridCol w:w="294"/>
        <w:gridCol w:w="236"/>
        <w:gridCol w:w="1096"/>
        <w:gridCol w:w="1209"/>
        <w:gridCol w:w="803"/>
        <w:gridCol w:w="1040"/>
        <w:gridCol w:w="1418"/>
      </w:tblGrid>
      <w:tr w:rsidR="001100FF" w:rsidTr="001100FF">
        <w:trPr>
          <w:trHeight w:val="1335"/>
        </w:trPr>
        <w:tc>
          <w:tcPr>
            <w:tcW w:w="92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附件4</w:t>
            </w:r>
          </w:p>
          <w:p w:rsidR="001100FF" w:rsidRDefault="001100FF">
            <w:pPr>
              <w:widowControl/>
              <w:spacing w:line="600" w:lineRule="exact"/>
              <w:jc w:val="left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选派进疆专业技术人员推荐评聘专业技术职务审批表</w:t>
            </w:r>
          </w:p>
        </w:tc>
      </w:tr>
      <w:tr w:rsidR="001100FF" w:rsidTr="001100FF">
        <w:trPr>
          <w:trHeight w:val="705"/>
        </w:trPr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5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6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5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族别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68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基础、职务工资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69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从事专业技术工作年限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551"/>
        </w:trPr>
        <w:tc>
          <w:tcPr>
            <w:tcW w:w="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何时、何院校、何专业毕业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989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方正仿宋简体" w:eastAsia="方正仿宋简体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何时、何单位取得何专业</w:t>
            </w:r>
          </w:p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技术职务（职称）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6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申报职务</w: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专业技术特长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557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679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现任专业技术职务时间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1837"/>
        </w:trPr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kern w:val="0"/>
                <w:sz w:val="28"/>
                <w:szCs w:val="28"/>
              </w:rPr>
              <w:t>所在受援单位意见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 w:rsidP="001100FF">
            <w:pPr>
              <w:widowControl/>
              <w:spacing w:line="600" w:lineRule="exact"/>
              <w:ind w:firstLineChars="840" w:firstLine="2352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（公章）</w:t>
            </w:r>
          </w:p>
          <w:p w:rsidR="001100FF" w:rsidRDefault="001100FF" w:rsidP="001100FF">
            <w:pPr>
              <w:widowControl/>
              <w:spacing w:line="600" w:lineRule="exact"/>
              <w:ind w:firstLineChars="889" w:firstLine="2489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1100FF" w:rsidTr="001100FF">
        <w:trPr>
          <w:trHeight w:val="855"/>
        </w:trPr>
        <w:tc>
          <w:tcPr>
            <w:tcW w:w="3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FF" w:rsidRDefault="001100FF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选派干部单位主管部门</w:t>
            </w:r>
          </w:p>
          <w:p w:rsidR="001100FF" w:rsidRDefault="001100FF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（内地）意见</w:t>
            </w:r>
          </w:p>
        </w:tc>
        <w:tc>
          <w:tcPr>
            <w:tcW w:w="5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00FF" w:rsidRDefault="001100FF" w:rsidP="001100FF">
            <w:pPr>
              <w:widowControl/>
              <w:spacing w:line="600" w:lineRule="exact"/>
              <w:ind w:firstLineChars="1085" w:firstLine="3038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（公章）</w:t>
            </w:r>
          </w:p>
          <w:p w:rsidR="001100FF" w:rsidRDefault="001100FF" w:rsidP="001100FF">
            <w:pPr>
              <w:widowControl/>
              <w:spacing w:line="600" w:lineRule="exact"/>
              <w:ind w:firstLineChars="1036" w:firstLine="2901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1100FF" w:rsidTr="001100FF">
        <w:trPr>
          <w:trHeight w:val="624"/>
        </w:trPr>
        <w:tc>
          <w:tcPr>
            <w:tcW w:w="3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FF" w:rsidRDefault="001100FF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FF" w:rsidRDefault="001100FF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100FF" w:rsidTr="001100FF">
        <w:trPr>
          <w:trHeight w:val="624"/>
        </w:trPr>
        <w:tc>
          <w:tcPr>
            <w:tcW w:w="3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FF" w:rsidRDefault="001100FF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0FF" w:rsidRDefault="001100FF">
            <w:pPr>
              <w:widowControl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:rsidR="0078305D" w:rsidRDefault="0078305D">
      <w:pPr>
        <w:rPr>
          <w:rFonts w:hint="eastAsia"/>
        </w:rPr>
      </w:pPr>
      <w:bookmarkStart w:id="0" w:name="_GoBack"/>
      <w:bookmarkEnd w:id="0"/>
    </w:p>
    <w:sectPr w:rsidR="0078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F0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100FF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A5DF0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阿不拉江·库尔班</dc:creator>
  <cp:keywords/>
  <dc:description/>
  <cp:lastModifiedBy>阿不拉江·库尔班</cp:lastModifiedBy>
  <cp:revision>3</cp:revision>
  <dcterms:created xsi:type="dcterms:W3CDTF">2021-10-25T04:53:00Z</dcterms:created>
  <dcterms:modified xsi:type="dcterms:W3CDTF">2021-10-25T04:53:00Z</dcterms:modified>
</cp:coreProperties>
</file>